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3F2D" w14:textId="75B7C67B" w:rsidR="00E82484" w:rsidRDefault="00FA2898">
      <w:pPr>
        <w:pStyle w:val="20"/>
        <w:shd w:val="clear" w:color="auto" w:fill="auto"/>
        <w:rPr>
          <w:spacing w:val="20"/>
        </w:rPr>
      </w:pPr>
      <w:r w:rsidRPr="00E82484">
        <w:rPr>
          <w:spacing w:val="20"/>
        </w:rPr>
        <w:t>АО «Мангистауская распределительная электросетевая компания», адрес:</w:t>
      </w:r>
      <w:r>
        <w:t xml:space="preserve"> Мангистауская область, 130000, г. Актау, микрорайон 29А, здание 97, объявляет </w:t>
      </w:r>
      <w:r w:rsidRPr="00E82484">
        <w:rPr>
          <w:spacing w:val="20"/>
        </w:rPr>
        <w:t>итоги открытого тендера по закупкам Работ - модернизация (реконструкция) оборудования</w:t>
      </w:r>
      <w:r>
        <w:t xml:space="preserve"> ОРУ - 110 </w:t>
      </w:r>
      <w:proofErr w:type="spellStart"/>
      <w:r>
        <w:t>кВ</w:t>
      </w:r>
      <w:proofErr w:type="spellEnd"/>
      <w:r>
        <w:t xml:space="preserve"> на ПС - </w:t>
      </w:r>
      <w:r>
        <w:t xml:space="preserve">220/110/10 </w:t>
      </w:r>
      <w:proofErr w:type="spellStart"/>
      <w:r>
        <w:t>кВ</w:t>
      </w:r>
      <w:proofErr w:type="spellEnd"/>
      <w:r>
        <w:t xml:space="preserve"> «Узень» проведенного 28 мая 2018  </w:t>
      </w:r>
      <w:r w:rsidRPr="00E82484">
        <w:t xml:space="preserve">года </w:t>
      </w:r>
      <w:r w:rsidR="00E82484">
        <w:t xml:space="preserve">      </w:t>
      </w:r>
      <w:r w:rsidRPr="00E82484">
        <w:t xml:space="preserve">в </w:t>
      </w:r>
      <w:r w:rsidR="00E82484">
        <w:t xml:space="preserve">     </w:t>
      </w:r>
      <w:r w:rsidRPr="00E82484">
        <w:t xml:space="preserve">16:00 </w:t>
      </w:r>
      <w:r w:rsidR="00E82484">
        <w:t xml:space="preserve"> </w:t>
      </w:r>
      <w:r w:rsidR="00DE5D71">
        <w:t xml:space="preserve">    </w:t>
      </w:r>
      <w:r w:rsidRPr="00E82484">
        <w:t xml:space="preserve">часов: </w:t>
      </w:r>
      <w:r w:rsidR="00DE5D71">
        <w:t xml:space="preserve">   </w:t>
      </w:r>
      <w:r w:rsidRPr="00E82484">
        <w:t xml:space="preserve">победителям </w:t>
      </w:r>
      <w:r w:rsidR="00DE5D71">
        <w:t xml:space="preserve">   </w:t>
      </w:r>
      <w:r w:rsidRPr="00E82484">
        <w:t xml:space="preserve">открытого </w:t>
      </w:r>
      <w:r w:rsidR="00DE5D71">
        <w:t xml:space="preserve">    </w:t>
      </w:r>
      <w:r w:rsidRPr="00E82484">
        <w:t xml:space="preserve">тендера </w:t>
      </w:r>
      <w:r w:rsidR="00E82484" w:rsidRPr="00E82484">
        <w:t xml:space="preserve"> </w:t>
      </w:r>
      <w:r w:rsidR="00DE5D71">
        <w:t xml:space="preserve">    </w:t>
      </w:r>
      <w:r w:rsidRPr="00E82484">
        <w:t xml:space="preserve">признан </w:t>
      </w:r>
      <w:r w:rsidR="00E82484" w:rsidRPr="00E82484">
        <w:t xml:space="preserve"> </w:t>
      </w:r>
      <w:r w:rsidR="00DE5D71">
        <w:t xml:space="preserve">   </w:t>
      </w:r>
      <w:r w:rsidRPr="00E82484">
        <w:t xml:space="preserve">по </w:t>
      </w:r>
      <w:r w:rsidR="00DE5D71">
        <w:t xml:space="preserve">   </w:t>
      </w:r>
      <w:r w:rsidRPr="00E82484">
        <w:t>Лоту</w:t>
      </w:r>
      <w:r w:rsidRPr="00E82484">
        <w:rPr>
          <w:spacing w:val="20"/>
        </w:rPr>
        <w:t xml:space="preserve"> </w:t>
      </w:r>
      <w:r w:rsidR="00E82484">
        <w:rPr>
          <w:spacing w:val="20"/>
        </w:rPr>
        <w:t xml:space="preserve">  </w:t>
      </w:r>
    </w:p>
    <w:p w14:paraId="4337FCD3" w14:textId="3D02498B" w:rsidR="00AC3BA5" w:rsidRDefault="00FA2898" w:rsidP="00FC66EE">
      <w:pPr>
        <w:pStyle w:val="20"/>
        <w:shd w:val="clear" w:color="auto" w:fill="auto"/>
        <w:ind w:firstLine="0"/>
      </w:pPr>
      <w:r w:rsidRPr="00E82484">
        <w:rPr>
          <w:spacing w:val="20"/>
        </w:rPr>
        <w:t>№1 - ТОО</w:t>
      </w:r>
      <w:r>
        <w:t xml:space="preserve"> «Строительная корпорация «Азия» на общую сумму 785 851 000,00 (семьсот восемьдесят пять миллионов восемьсот пятьдесят одна тысяча) тен</w:t>
      </w:r>
      <w:r>
        <w:t>ге, без учета НДС.</w:t>
      </w:r>
    </w:p>
    <w:p w14:paraId="55EAF9DA" w14:textId="77777777" w:rsidR="00AC3BA5" w:rsidRDefault="00FA2898">
      <w:pPr>
        <w:pStyle w:val="20"/>
        <w:shd w:val="clear" w:color="auto" w:fill="auto"/>
        <w:spacing w:line="302" w:lineRule="exact"/>
      </w:pPr>
      <w:r>
        <w:t>Дополнительную информацию и справку можно получить по телефону: +7 (7292) 202-685</w:t>
      </w:r>
    </w:p>
    <w:sectPr w:rsidR="00AC3BA5">
      <w:pgSz w:w="11900" w:h="16840"/>
      <w:pgMar w:top="1175" w:right="766" w:bottom="1175" w:left="1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8AE" w14:textId="77777777" w:rsidR="00E82484" w:rsidRDefault="00E82484">
      <w:r>
        <w:separator/>
      </w:r>
    </w:p>
  </w:endnote>
  <w:endnote w:type="continuationSeparator" w:id="0">
    <w:p w14:paraId="3D812311" w14:textId="77777777" w:rsidR="00E82484" w:rsidRDefault="00E8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F9D0" w14:textId="77777777" w:rsidR="00E82484" w:rsidRDefault="00E82484"/>
  </w:footnote>
  <w:footnote w:type="continuationSeparator" w:id="0">
    <w:p w14:paraId="66CC4544" w14:textId="77777777" w:rsidR="00E82484" w:rsidRDefault="00E824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A5"/>
    <w:rsid w:val="00AC3BA5"/>
    <w:rsid w:val="00DE5D71"/>
    <w:rsid w:val="00E82484"/>
    <w:rsid w:val="00FA2898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B26F"/>
  <w15:docId w15:val="{503A2F8B-9B5D-4423-88BB-330473A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2021-04-24T11:00:00Z</dcterms:created>
  <dcterms:modified xsi:type="dcterms:W3CDTF">2021-04-24T11:28:00Z</dcterms:modified>
</cp:coreProperties>
</file>